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4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40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东营博琛人力资源有限公司公开招聘广饶县行政审批服务局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40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劳务派遣人员岗位表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281" w:tblpY="535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3555"/>
        <w:gridCol w:w="2385"/>
        <w:gridCol w:w="2009"/>
        <w:gridCol w:w="2635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招聘单位</w:t>
            </w:r>
          </w:p>
        </w:tc>
        <w:tc>
          <w:tcPr>
            <w:tcW w:w="35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岗位名称</w:t>
            </w:r>
          </w:p>
        </w:tc>
        <w:tc>
          <w:tcPr>
            <w:tcW w:w="23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招聘人数</w:t>
            </w:r>
          </w:p>
        </w:tc>
        <w:tc>
          <w:tcPr>
            <w:tcW w:w="63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招聘资格要求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学历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9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广饶县行政审批服务局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“一窗受理”窗口人员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人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32"/>
                <w:szCs w:val="32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周岁</w:t>
            </w:r>
            <w:r>
              <w:rPr>
                <w:rFonts w:hint="eastAsia" w:eastAsia="仿宋_GB2312" w:cs="Times New Roman"/>
                <w:b/>
                <w:bCs/>
                <w:sz w:val="32"/>
                <w:szCs w:val="32"/>
                <w:lang w:val="en-US" w:eastAsia="zh-CN"/>
              </w:rPr>
              <w:t>以下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大学</w:t>
            </w:r>
            <w:r>
              <w:rPr>
                <w:rFonts w:hint="eastAsia" w:eastAsia="仿宋_GB2312" w:cs="Times New Roman"/>
                <w:b/>
                <w:bCs/>
                <w:sz w:val="32"/>
                <w:szCs w:val="32"/>
                <w:lang w:val="en-US" w:eastAsia="zh-CN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科及以上学历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一窗受理综合窗口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32"/>
                <w:szCs w:val="32"/>
                <w:lang w:val="en-US" w:eastAsia="zh-CN"/>
              </w:rPr>
              <w:t>1人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32"/>
                <w:szCs w:val="32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周岁</w:t>
            </w:r>
            <w:r>
              <w:rPr>
                <w:rFonts w:hint="eastAsia" w:eastAsia="仿宋_GB2312" w:cs="Times New Roman"/>
                <w:b/>
                <w:bCs/>
                <w:sz w:val="32"/>
                <w:szCs w:val="32"/>
                <w:lang w:val="en-US" w:eastAsia="zh-CN"/>
              </w:rPr>
              <w:t>以下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大学</w:t>
            </w:r>
            <w:r>
              <w:rPr>
                <w:rFonts w:hint="eastAsia" w:eastAsia="仿宋_GB2312" w:cs="Times New Roman"/>
                <w:b/>
                <w:bCs/>
                <w:sz w:val="32"/>
                <w:szCs w:val="32"/>
                <w:lang w:val="en-US" w:eastAsia="zh-CN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科及以上学历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zh-CN" w:bidi="en-US"/>
              </w:rPr>
            </w:pPr>
            <w:r>
              <w:rPr>
                <w:rFonts w:hint="eastAsia" w:eastAsia="仿宋_GB2312" w:cs="Times New Roman"/>
                <w:b/>
                <w:bCs/>
                <w:sz w:val="32"/>
                <w:szCs w:val="32"/>
                <w:lang w:val="en-US" w:eastAsia="zh-CN"/>
              </w:rPr>
              <w:t>重点工程项目代办人员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32"/>
                <w:szCs w:val="32"/>
                <w:lang w:val="en-US" w:eastAsia="zh-CN"/>
              </w:rPr>
              <w:t>1人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32"/>
                <w:szCs w:val="32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周岁</w:t>
            </w:r>
            <w:r>
              <w:rPr>
                <w:rFonts w:hint="eastAsia" w:eastAsia="仿宋_GB2312" w:cs="Times New Roman"/>
                <w:b/>
                <w:bCs/>
                <w:sz w:val="32"/>
                <w:szCs w:val="32"/>
                <w:lang w:val="en-US" w:eastAsia="zh-CN"/>
              </w:rPr>
              <w:t>以下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大学</w:t>
            </w:r>
            <w:r>
              <w:rPr>
                <w:rFonts w:hint="eastAsia" w:eastAsia="仿宋_GB2312" w:cs="Times New Roman"/>
                <w:b/>
                <w:bCs/>
                <w:sz w:val="32"/>
                <w:szCs w:val="32"/>
                <w:lang w:val="en-US" w:eastAsia="zh-CN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科及以上学历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32"/>
                <w:szCs w:val="32"/>
                <w:lang w:val="en-US" w:eastAsia="zh-CN"/>
              </w:rPr>
              <w:t>咨询台服务岗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zh-CN" w:bidi="en-US"/>
              </w:rPr>
            </w:pPr>
            <w:r>
              <w:rPr>
                <w:rFonts w:hint="eastAsia" w:eastAsia="仿宋_GB2312" w:cs="Times New Roman"/>
                <w:b/>
                <w:bCs/>
                <w:sz w:val="32"/>
                <w:szCs w:val="32"/>
                <w:lang w:val="en-US" w:eastAsia="zh-CN"/>
              </w:rPr>
              <w:t>1人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zh-CN" w:bidi="en-US"/>
              </w:rPr>
            </w:pPr>
            <w:r>
              <w:rPr>
                <w:rFonts w:hint="eastAsia" w:eastAsia="仿宋_GB2312" w:cs="Times New Roman"/>
                <w:b/>
                <w:bCs/>
                <w:sz w:val="32"/>
                <w:szCs w:val="32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周岁</w:t>
            </w:r>
            <w:r>
              <w:rPr>
                <w:rFonts w:hint="eastAsia" w:eastAsia="仿宋_GB2312" w:cs="Times New Roman"/>
                <w:b/>
                <w:bCs/>
                <w:sz w:val="32"/>
                <w:szCs w:val="32"/>
                <w:lang w:val="en-US" w:eastAsia="zh-CN"/>
              </w:rPr>
              <w:t>以下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大学</w:t>
            </w:r>
            <w:r>
              <w:rPr>
                <w:rFonts w:hint="eastAsia" w:eastAsia="仿宋_GB2312" w:cs="Times New Roman"/>
                <w:b/>
                <w:bCs/>
                <w:sz w:val="32"/>
                <w:szCs w:val="32"/>
                <w:lang w:val="en-US" w:eastAsia="zh-CN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科及以上学历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不限</w:t>
            </w:r>
          </w:p>
        </w:tc>
      </w:tr>
    </w:tbl>
    <w:p/>
    <w:sectPr>
      <w:footerReference r:id="rId5" w:type="default"/>
      <w:pgSz w:w="16838" w:h="11906" w:orient="landscape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YTFmYTgxNmMwMjQ1Y2ViMjY1MGIyOWQyNDdjMGEifQ=="/>
  </w:docVars>
  <w:rsids>
    <w:rsidRoot w:val="00000000"/>
    <w:rsid w:val="00D3186E"/>
    <w:rsid w:val="103C7465"/>
    <w:rsid w:val="192F582B"/>
    <w:rsid w:val="269376F4"/>
    <w:rsid w:val="2D30477D"/>
    <w:rsid w:val="35B00755"/>
    <w:rsid w:val="3E177DD6"/>
    <w:rsid w:val="42520264"/>
    <w:rsid w:val="55180162"/>
    <w:rsid w:val="5D5E6BAB"/>
    <w:rsid w:val="60AA34EF"/>
    <w:rsid w:val="61D2466B"/>
    <w:rsid w:val="64AE4F53"/>
    <w:rsid w:val="66214FA1"/>
    <w:rsid w:val="67DD646B"/>
    <w:rsid w:val="77716F4B"/>
    <w:rsid w:val="7FA6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Heading #1|1"/>
    <w:basedOn w:val="1"/>
    <w:qFormat/>
    <w:uiPriority w:val="0"/>
    <w:pPr>
      <w:widowControl w:val="0"/>
      <w:shd w:val="clear" w:color="auto" w:fill="auto"/>
      <w:spacing w:before="380" w:after="440" w:line="504" w:lineRule="exact"/>
      <w:jc w:val="center"/>
      <w:outlineLvl w:val="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382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8">
    <w:name w:val="Body text|2"/>
    <w:basedOn w:val="1"/>
    <w:qFormat/>
    <w:uiPriority w:val="0"/>
    <w:pPr>
      <w:widowControl w:val="0"/>
      <w:shd w:val="clear" w:color="auto" w:fill="auto"/>
      <w:spacing w:line="471" w:lineRule="exact"/>
      <w:ind w:firstLine="520"/>
    </w:pPr>
    <w:rPr>
      <w:sz w:val="26"/>
      <w:szCs w:val="26"/>
      <w:u w:val="none"/>
      <w:shd w:val="clear" w:color="auto" w:fill="auto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2023-10-11T02:31:00Z</dcterms:created>
  <dc:creator>admin</dc:creator>
  <cp:lastModifiedBy>秦月影</cp:lastModifiedBy>
  <cp:lastPrinted>2023-10-26T08:19:00Z</cp:lastPrinted>
  <dcterms:modified xsi:type="dcterms:W3CDTF">2023-10-27T06:56:03Z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A1120B0EF1844B7E9106C665C696433C_12</vt:lpwstr>
  </property>
</Properties>
</file>