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960" w:firstLineChars="3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38"/>
        </w:tabs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right="0" w:rightChars="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东营博琛人力资源有限公司公开招聘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政府工作人员及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驾驶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员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报名汇总表</w:t>
      </w:r>
    </w:p>
    <w:bookmarkEnd w:id="0"/>
    <w:tbl>
      <w:tblPr>
        <w:tblStyle w:val="3"/>
        <w:tblW w:w="15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884"/>
        <w:gridCol w:w="1095"/>
        <w:gridCol w:w="555"/>
        <w:gridCol w:w="750"/>
        <w:gridCol w:w="1500"/>
        <w:gridCol w:w="945"/>
        <w:gridCol w:w="630"/>
        <w:gridCol w:w="1335"/>
        <w:gridCol w:w="1335"/>
        <w:gridCol w:w="840"/>
        <w:gridCol w:w="1035"/>
        <w:gridCol w:w="1080"/>
        <w:gridCol w:w="908"/>
        <w:gridCol w:w="1087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48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884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应聘岗位名称</w:t>
            </w:r>
          </w:p>
        </w:tc>
        <w:tc>
          <w:tcPr>
            <w:tcW w:w="109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55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75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0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94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63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现家庭住址</w:t>
            </w: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原工作单位</w:t>
            </w:r>
          </w:p>
        </w:tc>
        <w:tc>
          <w:tcPr>
            <w:tcW w:w="84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0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08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驾驶证等级</w:t>
            </w:r>
          </w:p>
        </w:tc>
        <w:tc>
          <w:tcPr>
            <w:tcW w:w="908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08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2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/>
    <w:sectPr>
      <w:footerReference r:id="rId4" w:type="first"/>
      <w:footerReference r:id="rId3" w:type="default"/>
      <w:footnotePr>
        <w:numFmt w:val="decimal"/>
      </w:footnotePr>
      <w:pgSz w:w="16840" w:h="11900" w:orient="landscape"/>
      <w:pgMar w:top="1531" w:right="2098" w:bottom="1531" w:left="1644" w:header="0" w:footer="1134" w:gutter="0"/>
      <w:pgNumType w:fmt="decimal" w:start="1"/>
      <w:cols w:space="0" w:num="1"/>
      <w:titlePg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OWE1NDAxZmYwM2MyNmVlYWUyY2Y5ZDRlMzRlNDYifQ=="/>
  </w:docVars>
  <w:rsids>
    <w:rsidRoot w:val="27BF1AB5"/>
    <w:rsid w:val="27B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382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2022-07-30T01:26:00Z</dcterms:created>
  <dc:creator>AND 米</dc:creator>
  <cp:lastModifiedBy>AND 米</cp:lastModifiedBy>
  <dcterms:modified xsi:type="dcterms:W3CDTF">2022-07-30T01:27:15Z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25DA5E08BA48403A917B83D26F8C4650</vt:lpwstr>
  </property>
</Properties>
</file>